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B9" w:rsidRDefault="00C476B9" w:rsidP="00C476B9">
      <w:pPr>
        <w:pStyle w:val="WW-Normlnywebov"/>
        <w:spacing w:after="0"/>
        <w:rPr>
          <w:b/>
          <w:sz w:val="28"/>
          <w:szCs w:val="28"/>
        </w:rPr>
      </w:pPr>
    </w:p>
    <w:p w:rsidR="001557A4" w:rsidRDefault="001557A4" w:rsidP="00C476B9">
      <w:pPr>
        <w:pStyle w:val="WW-Normlnywebov"/>
        <w:spacing w:after="0"/>
        <w:rPr>
          <w:b/>
          <w:sz w:val="28"/>
          <w:szCs w:val="28"/>
        </w:rPr>
      </w:pPr>
      <w:r>
        <w:rPr>
          <w:b/>
          <w:bCs/>
          <w:noProof/>
          <w:color w:val="000000"/>
          <w:sz w:val="36"/>
          <w:szCs w:val="36"/>
          <w:lang w:eastAsia="sk-SK"/>
        </w:rPr>
        <w:drawing>
          <wp:anchor distT="0" distB="0" distL="114935" distR="114935" simplePos="0" relativeHeight="251659264" behindDoc="0" locked="0" layoutInCell="1" allowOverlap="1" wp14:anchorId="3DB0E564" wp14:editId="465D085E">
            <wp:simplePos x="0" y="0"/>
            <wp:positionH relativeFrom="column">
              <wp:posOffset>2028825</wp:posOffset>
            </wp:positionH>
            <wp:positionV relativeFrom="paragraph">
              <wp:posOffset>381635</wp:posOffset>
            </wp:positionV>
            <wp:extent cx="1371600" cy="1562735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Pr="00554368" w:rsidRDefault="001557A4" w:rsidP="001557A4">
      <w:pPr>
        <w:pStyle w:val="WW-Normlnywebov"/>
        <w:spacing w:before="0" w:after="0"/>
        <w:jc w:val="center"/>
        <w:rPr>
          <w:b/>
          <w:bCs/>
        </w:rPr>
      </w:pPr>
      <w:r>
        <w:rPr>
          <w:b/>
          <w:bCs/>
        </w:rPr>
        <w:t>V Š E O B E C N É   Z Á V Ä Z N É    N A R I A D E N I E</w:t>
      </w:r>
    </w:p>
    <w:p w:rsidR="001557A4" w:rsidRDefault="001557A4" w:rsidP="001557A4">
      <w:pPr>
        <w:jc w:val="center"/>
        <w:rPr>
          <w:b/>
        </w:rPr>
      </w:pPr>
      <w:r>
        <w:rPr>
          <w:b/>
        </w:rPr>
        <w:t xml:space="preserve">O B C E    Š R O B Á R O V Á  </w:t>
      </w:r>
    </w:p>
    <w:p w:rsidR="001557A4" w:rsidRPr="00641A11" w:rsidRDefault="001557A4" w:rsidP="001557A4">
      <w:pPr>
        <w:pStyle w:val="WW-Normlnywebov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641A11">
        <w:rPr>
          <w:b/>
          <w:bCs/>
          <w:sz w:val="28"/>
          <w:szCs w:val="28"/>
        </w:rPr>
        <w:t>O  D A N I   Z   N E H N U T E Ľ N O S T I</w:t>
      </w:r>
    </w:p>
    <w:p w:rsidR="001557A4" w:rsidRPr="00F05050" w:rsidRDefault="001557A4" w:rsidP="001557A4">
      <w:pPr>
        <w:pStyle w:val="WW-Normlnywebov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</w:rPr>
        <w:t>č. 2/</w:t>
      </w:r>
      <w:r>
        <w:rPr>
          <w:b/>
          <w:bCs/>
          <w:sz w:val="28"/>
          <w:szCs w:val="28"/>
        </w:rPr>
        <w:t>2023</w:t>
      </w: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7852DA" w:rsidRDefault="007852DA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7852DA" w:rsidRDefault="007852DA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7852DA" w:rsidRDefault="007852DA" w:rsidP="001557A4">
      <w:pPr>
        <w:pStyle w:val="WW-Normlnywebov"/>
        <w:spacing w:after="0"/>
        <w:jc w:val="center"/>
        <w:rPr>
          <w:b/>
          <w:sz w:val="28"/>
          <w:szCs w:val="28"/>
        </w:rPr>
      </w:pPr>
    </w:p>
    <w:p w:rsidR="007852DA" w:rsidRPr="007852DA" w:rsidRDefault="007852DA" w:rsidP="007852DA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7852DA">
        <w:rPr>
          <w:rFonts w:eastAsiaTheme="minorHAnsi"/>
          <w:lang w:eastAsia="en-US"/>
        </w:rPr>
        <w:t xml:space="preserve">Návrh vyvesený na úradnej tabuli obce dňa: </w:t>
      </w:r>
      <w:r>
        <w:rPr>
          <w:rFonts w:eastAsiaTheme="minorHAnsi"/>
          <w:lang w:eastAsia="en-US"/>
        </w:rPr>
        <w:t>24</w:t>
      </w:r>
      <w:r w:rsidRPr="007852DA">
        <w:rPr>
          <w:rFonts w:eastAsiaTheme="minorHAnsi"/>
          <w:lang w:eastAsia="en-US"/>
        </w:rPr>
        <w:t xml:space="preserve">.11.2022 </w:t>
      </w:r>
    </w:p>
    <w:p w:rsidR="007852DA" w:rsidRPr="007852DA" w:rsidRDefault="007852DA" w:rsidP="007852DA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7852DA">
        <w:rPr>
          <w:rFonts w:eastAsiaTheme="minorHAnsi"/>
          <w:lang w:eastAsia="en-US"/>
        </w:rPr>
        <w:t xml:space="preserve">Dátum začiatku lehoty na pripomienkové konanie: </w:t>
      </w:r>
      <w:r>
        <w:rPr>
          <w:rFonts w:eastAsiaTheme="minorHAnsi"/>
          <w:lang w:eastAsia="en-US"/>
        </w:rPr>
        <w:t>24</w:t>
      </w:r>
      <w:r w:rsidRPr="007852DA">
        <w:rPr>
          <w:rFonts w:eastAsiaTheme="minorHAnsi"/>
          <w:lang w:eastAsia="en-US"/>
        </w:rPr>
        <w:t>.11.2022</w:t>
      </w:r>
    </w:p>
    <w:p w:rsidR="007852DA" w:rsidRPr="007852DA" w:rsidRDefault="007852DA" w:rsidP="007852DA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7852DA">
        <w:rPr>
          <w:rFonts w:eastAsiaTheme="minorHAnsi"/>
          <w:lang w:eastAsia="en-US"/>
        </w:rPr>
        <w:t xml:space="preserve">Dátum ukončenia lehoty pripomienkového konania: </w:t>
      </w:r>
      <w:r>
        <w:rPr>
          <w:rFonts w:eastAsiaTheme="minorHAnsi"/>
          <w:lang w:eastAsia="en-US"/>
        </w:rPr>
        <w:t>09</w:t>
      </w:r>
      <w:r w:rsidRPr="007852DA">
        <w:rPr>
          <w:rFonts w:eastAsiaTheme="minorHAnsi"/>
          <w:lang w:eastAsia="en-US"/>
        </w:rPr>
        <w:t>.12.2022</w:t>
      </w:r>
    </w:p>
    <w:p w:rsidR="007852DA" w:rsidRPr="007852DA" w:rsidRDefault="007852DA" w:rsidP="007852DA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7852DA">
        <w:rPr>
          <w:rFonts w:eastAsiaTheme="minorHAnsi"/>
          <w:lang w:eastAsia="en-US"/>
        </w:rPr>
        <w:t>VZN schválené OZ v Šrobárovej dňa</w:t>
      </w:r>
      <w:r w:rsidR="009D1AFF">
        <w:rPr>
          <w:rFonts w:eastAsiaTheme="minorHAnsi"/>
          <w:lang w:eastAsia="en-US"/>
        </w:rPr>
        <w:t xml:space="preserve"> 09.12.2022</w:t>
      </w:r>
      <w:bookmarkStart w:id="0" w:name="_GoBack"/>
      <w:bookmarkEnd w:id="0"/>
      <w:r w:rsidRPr="007852DA">
        <w:rPr>
          <w:rFonts w:eastAsiaTheme="minorHAnsi"/>
          <w:lang w:eastAsia="en-US"/>
        </w:rPr>
        <w:t>, uznesením č.</w:t>
      </w:r>
      <w:r>
        <w:rPr>
          <w:rFonts w:eastAsiaTheme="minorHAnsi"/>
          <w:lang w:eastAsia="en-US"/>
        </w:rPr>
        <w:t xml:space="preserve"> </w:t>
      </w:r>
      <w:r w:rsidR="009D1AFF">
        <w:rPr>
          <w:rFonts w:eastAsiaTheme="minorHAnsi"/>
          <w:lang w:eastAsia="en-US"/>
        </w:rPr>
        <w:t>16/2022</w:t>
      </w:r>
      <w:r>
        <w:rPr>
          <w:rFonts w:eastAsiaTheme="minorHAnsi"/>
          <w:lang w:eastAsia="en-US"/>
        </w:rPr>
        <w:t xml:space="preserve">  </w:t>
      </w:r>
    </w:p>
    <w:p w:rsidR="007852DA" w:rsidRPr="007852DA" w:rsidRDefault="007852DA" w:rsidP="007852DA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7852DA">
        <w:rPr>
          <w:rFonts w:eastAsiaTheme="minorHAnsi"/>
          <w:lang w:eastAsia="en-US"/>
        </w:rPr>
        <w:t>VZN č. nadobúda účinnosť 1.1.2023</w:t>
      </w:r>
    </w:p>
    <w:p w:rsidR="001557A4" w:rsidRDefault="001557A4" w:rsidP="001557A4">
      <w:pPr>
        <w:pStyle w:val="WW-Normlnywebov"/>
        <w:spacing w:after="0"/>
        <w:jc w:val="both"/>
      </w:pPr>
      <w:r>
        <w:lastRenderedPageBreak/>
        <w:t xml:space="preserve">Obec Šrobárová v súlade s ustanovením §6 ods. 1 zákona č. 369/1990 Zb. o obecnom zriadení v znení neskorších predpisov a ustanovení § 7 ods. 4, § 8 ods. 2, § 12 ods. 2 a 3, § 16 ods.2, § 17 ods.2,3,4 a 6, § 20ods. 3,§ 21 ods.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103 zákona č. 582/2004 </w:t>
      </w:r>
      <w:proofErr w:type="spellStart"/>
      <w:r>
        <w:t>Z.z</w:t>
      </w:r>
      <w:proofErr w:type="spellEnd"/>
      <w:r>
        <w:t xml:space="preserve">. o miestnych daniach a miestnom poplatku za komunálne odpady a drobné stavebné odpady v znení neskorších predpisov      </w:t>
      </w:r>
      <w:r>
        <w:rPr>
          <w:b/>
          <w:bCs/>
        </w:rPr>
        <w:t xml:space="preserve">v y d á v a </w:t>
      </w:r>
      <w:r>
        <w:t xml:space="preserve"> </w:t>
      </w:r>
    </w:p>
    <w:p w:rsidR="001557A4" w:rsidRPr="00730512" w:rsidRDefault="001557A4" w:rsidP="001557A4">
      <w:pPr>
        <w:pStyle w:val="WW-Normlnywebov"/>
        <w:spacing w:after="0"/>
        <w:jc w:val="both"/>
      </w:pPr>
    </w:p>
    <w:p w:rsidR="001557A4" w:rsidRDefault="001557A4" w:rsidP="001557A4">
      <w:pPr>
        <w:pStyle w:val="WW-Normlnywebov"/>
        <w:spacing w:before="0" w:after="0"/>
        <w:jc w:val="center"/>
        <w:rPr>
          <w:b/>
        </w:rPr>
      </w:pPr>
      <w:r>
        <w:rPr>
          <w:b/>
        </w:rPr>
        <w:t>§ 1</w:t>
      </w:r>
    </w:p>
    <w:p w:rsidR="001557A4" w:rsidRDefault="001557A4" w:rsidP="001557A4">
      <w:pPr>
        <w:pStyle w:val="WW-Normlnywebov"/>
        <w:spacing w:before="0" w:after="0"/>
        <w:jc w:val="center"/>
        <w:rPr>
          <w:b/>
        </w:rPr>
      </w:pPr>
      <w:r>
        <w:rPr>
          <w:b/>
        </w:rPr>
        <w:t>Úvodné ustanovenie</w:t>
      </w:r>
    </w:p>
    <w:p w:rsidR="001557A4" w:rsidRDefault="001557A4" w:rsidP="001557A4">
      <w:pPr>
        <w:pStyle w:val="WW-Normlnywebov"/>
        <w:numPr>
          <w:ilvl w:val="0"/>
          <w:numId w:val="4"/>
        </w:numPr>
        <w:spacing w:after="0"/>
      </w:pPr>
      <w:r>
        <w:t>Toto všeobecne záväzné nariadenie upravuje podmienky určovania a vyberania dane z nehnuteľností na území obce Šrobárová v zdaňovacom období roku 2023.</w:t>
      </w:r>
    </w:p>
    <w:p w:rsidR="001557A4" w:rsidRDefault="001557A4" w:rsidP="001557A4">
      <w:pPr>
        <w:pStyle w:val="WW-Normlnywebov"/>
        <w:spacing w:after="0"/>
        <w:jc w:val="center"/>
        <w:rPr>
          <w:b/>
          <w:bCs/>
        </w:rPr>
      </w:pPr>
    </w:p>
    <w:p w:rsidR="001557A4" w:rsidRDefault="001557A4" w:rsidP="001557A4">
      <w:pPr>
        <w:pStyle w:val="WW-Normlnywebov"/>
        <w:spacing w:after="0"/>
        <w:jc w:val="center"/>
        <w:rPr>
          <w:b/>
          <w:bCs/>
        </w:rPr>
      </w:pPr>
      <w:r>
        <w:rPr>
          <w:b/>
          <w:bCs/>
        </w:rPr>
        <w:t>D A Ň  Z  P O Z E M K O V</w:t>
      </w:r>
    </w:p>
    <w:p w:rsidR="001557A4" w:rsidRDefault="001557A4" w:rsidP="001557A4">
      <w:pPr>
        <w:pStyle w:val="WW-Normlnywebov"/>
        <w:spacing w:before="0" w:after="0"/>
        <w:jc w:val="center"/>
        <w:rPr>
          <w:b/>
          <w:bCs/>
        </w:rPr>
      </w:pPr>
    </w:p>
    <w:p w:rsidR="001557A4" w:rsidRDefault="001557A4" w:rsidP="001557A4">
      <w:pPr>
        <w:pStyle w:val="WW-Normlnywebov"/>
        <w:spacing w:before="0" w:after="0"/>
        <w:jc w:val="center"/>
        <w:rPr>
          <w:b/>
          <w:bCs/>
        </w:rPr>
      </w:pPr>
      <w:r>
        <w:rPr>
          <w:b/>
          <w:bCs/>
        </w:rPr>
        <w:t>§ 2</w:t>
      </w:r>
    </w:p>
    <w:p w:rsidR="001557A4" w:rsidRPr="00641A11" w:rsidRDefault="001557A4" w:rsidP="001557A4">
      <w:pPr>
        <w:pStyle w:val="WW-Normlnywebov"/>
        <w:spacing w:before="0" w:after="0"/>
        <w:jc w:val="center"/>
        <w:rPr>
          <w:b/>
          <w:bCs/>
        </w:rPr>
      </w:pPr>
      <w:r>
        <w:rPr>
          <w:b/>
          <w:bCs/>
        </w:rPr>
        <w:t>Základ dane</w:t>
      </w:r>
    </w:p>
    <w:p w:rsidR="001557A4" w:rsidRDefault="001557A4" w:rsidP="001557A4">
      <w:pPr>
        <w:pStyle w:val="WW-Normlnywebov"/>
        <w:numPr>
          <w:ilvl w:val="0"/>
          <w:numId w:val="5"/>
        </w:numPr>
        <w:spacing w:after="0"/>
        <w:jc w:val="both"/>
      </w:pPr>
      <w:r>
        <w:t xml:space="preserve">Správca dane pre stavebné pozemky na území obce Šrobárová určuje hodnotu pozemku vo výške </w:t>
      </w:r>
      <w:r>
        <w:rPr>
          <w:b/>
        </w:rPr>
        <w:t>13,27</w:t>
      </w:r>
      <w:r w:rsidRPr="00F63D00">
        <w:rPr>
          <w:b/>
        </w:rPr>
        <w:t xml:space="preserve"> € /m2</w:t>
      </w:r>
      <w:r>
        <w:t>, ktorou sa pri výpočte základu dane z pozemkov násobí výmera pozemkov v m2.</w:t>
      </w:r>
    </w:p>
    <w:p w:rsidR="001557A4" w:rsidRDefault="001557A4" w:rsidP="001557A4">
      <w:pPr>
        <w:pStyle w:val="WW-Normlnywebov"/>
        <w:numPr>
          <w:ilvl w:val="0"/>
          <w:numId w:val="5"/>
        </w:numPr>
        <w:spacing w:after="0"/>
        <w:jc w:val="both"/>
      </w:pPr>
      <w:r>
        <w:t xml:space="preserve">Hodnota ornej pôdy v katastrálnom území obce Šrobárová je </w:t>
      </w:r>
      <w:r w:rsidRPr="003218EF">
        <w:rPr>
          <w:b/>
        </w:rPr>
        <w:t>0,5862 €/m2</w:t>
      </w:r>
      <w:r>
        <w:t>, ktorou sa pri výpočte základu dane z pozemkov násobí výmera pozemkov v m2.</w:t>
      </w:r>
    </w:p>
    <w:p w:rsidR="001557A4" w:rsidRPr="00D5656A" w:rsidRDefault="001557A4" w:rsidP="001557A4">
      <w:pPr>
        <w:pStyle w:val="WW-Normlnywebov"/>
        <w:numPr>
          <w:ilvl w:val="0"/>
          <w:numId w:val="5"/>
        </w:numPr>
        <w:spacing w:after="0"/>
        <w:jc w:val="both"/>
        <w:rPr>
          <w:b/>
        </w:rPr>
      </w:pPr>
      <w:r>
        <w:t xml:space="preserve">Hodnota trvalých trávnych porastov v katastrálnom území obce Šrobárová je </w:t>
      </w:r>
      <w:r w:rsidRPr="008F02EC">
        <w:rPr>
          <w:b/>
        </w:rPr>
        <w:t>0,0856 € / m2</w:t>
      </w:r>
      <w:r>
        <w:rPr>
          <w:b/>
        </w:rPr>
        <w:t>,</w:t>
      </w:r>
      <w:r>
        <w:t xml:space="preserve"> ktorou sa pri výpočte základu dane z pozemkov násobí výmera pozemkov v m2.</w:t>
      </w:r>
    </w:p>
    <w:p w:rsidR="001557A4" w:rsidRDefault="001557A4" w:rsidP="001557A4">
      <w:pPr>
        <w:pStyle w:val="WW-Normlnywebov"/>
        <w:numPr>
          <w:ilvl w:val="0"/>
          <w:numId w:val="5"/>
        </w:numPr>
        <w:spacing w:after="0"/>
        <w:jc w:val="both"/>
        <w:rPr>
          <w:b/>
        </w:rPr>
      </w:pPr>
      <w:r>
        <w:t xml:space="preserve">Hodnota záhrad, zastavaných plôch a nádvorí v katastrálnom území obce Šrobárová je </w:t>
      </w:r>
      <w:r>
        <w:rPr>
          <w:b/>
        </w:rPr>
        <w:t xml:space="preserve">1,32 €/ m2, </w:t>
      </w:r>
      <w:r>
        <w:t>ktorou sa pri výpočte základu dane z pozemkov násobí výmera pozemkov v m2.</w:t>
      </w:r>
    </w:p>
    <w:p w:rsidR="001557A4" w:rsidRPr="00554368" w:rsidRDefault="001557A4" w:rsidP="001557A4">
      <w:pPr>
        <w:pStyle w:val="WW-Normlnywebov"/>
        <w:spacing w:after="0"/>
        <w:rPr>
          <w:b/>
        </w:rPr>
      </w:pPr>
    </w:p>
    <w:p w:rsidR="001557A4" w:rsidRPr="00D5656A" w:rsidRDefault="001557A4" w:rsidP="001557A4">
      <w:pPr>
        <w:pStyle w:val="WW-Normlnywebov"/>
        <w:spacing w:before="0" w:after="0"/>
        <w:ind w:left="3900" w:firstLine="348"/>
        <w:rPr>
          <w:b/>
        </w:rPr>
      </w:pPr>
      <w:r>
        <w:rPr>
          <w:b/>
          <w:bCs/>
        </w:rPr>
        <w:t>§ 3</w:t>
      </w:r>
    </w:p>
    <w:p w:rsidR="001557A4" w:rsidRPr="00E05624" w:rsidRDefault="001557A4" w:rsidP="001557A4">
      <w:pPr>
        <w:pStyle w:val="WW-Normlnywebov"/>
        <w:spacing w:before="0" w:after="0"/>
        <w:jc w:val="center"/>
        <w:rPr>
          <w:b/>
          <w:bCs/>
        </w:rPr>
      </w:pPr>
      <w:r>
        <w:rPr>
          <w:b/>
          <w:bCs/>
        </w:rPr>
        <w:t>Sadzba dane</w:t>
      </w:r>
    </w:p>
    <w:p w:rsidR="001557A4" w:rsidRDefault="001557A4" w:rsidP="001557A4">
      <w:pPr>
        <w:pStyle w:val="WW-Normlnywebov"/>
        <w:numPr>
          <w:ilvl w:val="0"/>
          <w:numId w:val="1"/>
        </w:numPr>
        <w:spacing w:after="0"/>
      </w:pPr>
      <w:r>
        <w:t>Správca dane na území celej obce Šrobárová určuje ročnú sadzbu dane z pozemkov pre pozemky druhu:</w:t>
      </w:r>
    </w:p>
    <w:p w:rsidR="001557A4" w:rsidRDefault="001557A4" w:rsidP="001557A4">
      <w:pPr>
        <w:numPr>
          <w:ilvl w:val="0"/>
          <w:numId w:val="3"/>
        </w:numPr>
      </w:pPr>
      <w:r>
        <w:t xml:space="preserve">orná pôda, chmeľnice, vinice a ovocné sady vo výške </w:t>
      </w:r>
      <w:r>
        <w:rPr>
          <w:b/>
        </w:rPr>
        <w:t xml:space="preserve">0,40 </w:t>
      </w:r>
      <w:r w:rsidRPr="00F63D00">
        <w:rPr>
          <w:b/>
        </w:rPr>
        <w:t xml:space="preserve">% </w:t>
      </w:r>
      <w:r>
        <w:t>zo základu dane,</w:t>
      </w:r>
    </w:p>
    <w:p w:rsidR="001557A4" w:rsidRDefault="001557A4" w:rsidP="001557A4">
      <w:pPr>
        <w:numPr>
          <w:ilvl w:val="0"/>
          <w:numId w:val="3"/>
        </w:numPr>
      </w:pPr>
      <w:r>
        <w:t xml:space="preserve">trvalé trávne porasty vo výške </w:t>
      </w:r>
      <w:r w:rsidRPr="00F63D00">
        <w:rPr>
          <w:b/>
        </w:rPr>
        <w:t>0,25 %</w:t>
      </w:r>
      <w:r>
        <w:rPr>
          <w:b/>
        </w:rPr>
        <w:t xml:space="preserve"> </w:t>
      </w:r>
      <w:r>
        <w:t>zo základu dane,</w:t>
      </w:r>
    </w:p>
    <w:p w:rsidR="001557A4" w:rsidRDefault="001557A4" w:rsidP="001557A4">
      <w:pPr>
        <w:numPr>
          <w:ilvl w:val="0"/>
          <w:numId w:val="3"/>
        </w:numPr>
      </w:pPr>
      <w:r>
        <w:t xml:space="preserve">záhrady vo výške </w:t>
      </w:r>
      <w:r>
        <w:rPr>
          <w:b/>
        </w:rPr>
        <w:t>0,35</w:t>
      </w:r>
      <w:r w:rsidRPr="00F63D00">
        <w:rPr>
          <w:b/>
        </w:rPr>
        <w:t xml:space="preserve"> %</w:t>
      </w:r>
      <w:r>
        <w:rPr>
          <w:b/>
        </w:rPr>
        <w:t xml:space="preserve"> </w:t>
      </w:r>
      <w:r>
        <w:t>zo základu,</w:t>
      </w:r>
    </w:p>
    <w:p w:rsidR="001557A4" w:rsidRDefault="001557A4" w:rsidP="001557A4">
      <w:pPr>
        <w:numPr>
          <w:ilvl w:val="0"/>
          <w:numId w:val="3"/>
        </w:numPr>
      </w:pPr>
      <w:r>
        <w:t>pre lesné pozemky, na ktorých sú hospodárske lesy vo výške</w:t>
      </w:r>
      <w:r>
        <w:rPr>
          <w:b/>
        </w:rPr>
        <w:t xml:space="preserve"> 1,25</w:t>
      </w:r>
      <w:r w:rsidRPr="00F63D00">
        <w:rPr>
          <w:b/>
        </w:rPr>
        <w:t xml:space="preserve"> %</w:t>
      </w:r>
      <w:r>
        <w:t xml:space="preserve"> zo základu dane,</w:t>
      </w:r>
    </w:p>
    <w:p w:rsidR="001557A4" w:rsidRDefault="001557A4" w:rsidP="001557A4">
      <w:pPr>
        <w:numPr>
          <w:ilvl w:val="0"/>
          <w:numId w:val="3"/>
        </w:numPr>
      </w:pPr>
      <w:r>
        <w:t xml:space="preserve">rybníky s chovom rýb a ostatné hospodársky využívané vodné plochy </w:t>
      </w:r>
      <w:r w:rsidRPr="00F63D00">
        <w:rPr>
          <w:b/>
        </w:rPr>
        <w:t>0,90 %</w:t>
      </w:r>
      <w:r>
        <w:rPr>
          <w:b/>
        </w:rPr>
        <w:t xml:space="preserve"> </w:t>
      </w:r>
      <w:r>
        <w:t>zo základu dane,</w:t>
      </w:r>
    </w:p>
    <w:p w:rsidR="001557A4" w:rsidRDefault="001557A4" w:rsidP="001557A4">
      <w:pPr>
        <w:numPr>
          <w:ilvl w:val="0"/>
          <w:numId w:val="3"/>
        </w:numPr>
      </w:pPr>
      <w:r>
        <w:t xml:space="preserve">zastavané plochy a nádvoria </w:t>
      </w:r>
      <w:r w:rsidRPr="00F63D00">
        <w:rPr>
          <w:b/>
        </w:rPr>
        <w:t>0,30 %</w:t>
      </w:r>
      <w:r>
        <w:t xml:space="preserve"> zo základu dane,</w:t>
      </w:r>
    </w:p>
    <w:p w:rsidR="001557A4" w:rsidRDefault="001557A4" w:rsidP="001557A4">
      <w:pPr>
        <w:numPr>
          <w:ilvl w:val="0"/>
          <w:numId w:val="3"/>
        </w:numPr>
      </w:pPr>
      <w:r>
        <w:t>stavebné pozemky</w:t>
      </w:r>
      <w:r>
        <w:rPr>
          <w:b/>
        </w:rPr>
        <w:t xml:space="preserve"> 1,25</w:t>
      </w:r>
      <w:r w:rsidRPr="00F63D00">
        <w:rPr>
          <w:b/>
        </w:rPr>
        <w:t xml:space="preserve"> %</w:t>
      </w:r>
      <w:r>
        <w:t xml:space="preserve">  zo základu dane,</w:t>
      </w:r>
    </w:p>
    <w:p w:rsidR="001557A4" w:rsidRDefault="001557A4" w:rsidP="001557A4">
      <w:pPr>
        <w:numPr>
          <w:ilvl w:val="0"/>
          <w:numId w:val="3"/>
        </w:numPr>
      </w:pPr>
      <w:r>
        <w:t xml:space="preserve">ostatné plochy </w:t>
      </w:r>
      <w:r w:rsidRPr="00F63D00">
        <w:rPr>
          <w:b/>
        </w:rPr>
        <w:t>0,30 %</w:t>
      </w:r>
      <w:r>
        <w:rPr>
          <w:b/>
        </w:rPr>
        <w:t xml:space="preserve"> </w:t>
      </w:r>
      <w:r>
        <w:t>zo základu dane.</w:t>
      </w:r>
    </w:p>
    <w:p w:rsidR="001557A4" w:rsidRDefault="001557A4" w:rsidP="001557A4">
      <w:pPr>
        <w:ind w:left="720"/>
      </w:pPr>
    </w:p>
    <w:p w:rsidR="001557A4" w:rsidRPr="00554368" w:rsidRDefault="001557A4" w:rsidP="001557A4">
      <w:pPr>
        <w:ind w:left="720"/>
      </w:pPr>
    </w:p>
    <w:p w:rsidR="001557A4" w:rsidRDefault="001557A4" w:rsidP="001557A4">
      <w:pPr>
        <w:pStyle w:val="WW-Normlnywebov"/>
        <w:spacing w:after="0"/>
        <w:ind w:left="181"/>
        <w:jc w:val="center"/>
        <w:rPr>
          <w:b/>
          <w:bCs/>
        </w:rPr>
      </w:pPr>
      <w:r>
        <w:rPr>
          <w:b/>
          <w:bCs/>
        </w:rPr>
        <w:lastRenderedPageBreak/>
        <w:t>D A Ň  Z O  S T A V I E B</w:t>
      </w:r>
    </w:p>
    <w:p w:rsidR="001557A4" w:rsidRDefault="001557A4" w:rsidP="001557A4">
      <w:pPr>
        <w:pStyle w:val="WW-Normlnywebov"/>
        <w:spacing w:before="0" w:after="0"/>
        <w:ind w:left="181"/>
        <w:jc w:val="center"/>
        <w:rPr>
          <w:b/>
          <w:bCs/>
        </w:rPr>
      </w:pPr>
    </w:p>
    <w:p w:rsidR="001557A4" w:rsidRDefault="001557A4" w:rsidP="001557A4">
      <w:pPr>
        <w:pStyle w:val="WW-Normlnywebov"/>
        <w:spacing w:before="0" w:after="0"/>
        <w:ind w:left="181"/>
        <w:jc w:val="center"/>
        <w:rPr>
          <w:b/>
          <w:bCs/>
        </w:rPr>
      </w:pPr>
      <w:r>
        <w:rPr>
          <w:b/>
          <w:bCs/>
        </w:rPr>
        <w:t>§ 4</w:t>
      </w:r>
    </w:p>
    <w:p w:rsidR="001557A4" w:rsidRDefault="001557A4" w:rsidP="001557A4">
      <w:pPr>
        <w:pStyle w:val="WW-Normlnywebov"/>
        <w:spacing w:before="0" w:after="0"/>
        <w:ind w:left="181"/>
        <w:jc w:val="center"/>
        <w:rPr>
          <w:b/>
          <w:bCs/>
        </w:rPr>
      </w:pPr>
      <w:r>
        <w:rPr>
          <w:b/>
          <w:bCs/>
        </w:rPr>
        <w:t>Sadzba dane</w:t>
      </w:r>
    </w:p>
    <w:p w:rsidR="001557A4" w:rsidRPr="00F05050" w:rsidRDefault="001557A4" w:rsidP="001557A4">
      <w:pPr>
        <w:pStyle w:val="WW-Normlnywebov"/>
        <w:spacing w:before="0" w:after="0"/>
        <w:ind w:left="181"/>
        <w:jc w:val="center"/>
        <w:rPr>
          <w:b/>
          <w:bCs/>
        </w:rPr>
      </w:pPr>
    </w:p>
    <w:p w:rsidR="001557A4" w:rsidRDefault="001557A4" w:rsidP="001557A4">
      <w:pPr>
        <w:numPr>
          <w:ilvl w:val="0"/>
          <w:numId w:val="7"/>
        </w:numPr>
      </w:pPr>
      <w:r>
        <w:t xml:space="preserve">Správca dane na území celej obce Šrobárová určuje ročnú sadzbu dane zo stavieb za </w:t>
      </w:r>
    </w:p>
    <w:p w:rsidR="001557A4" w:rsidRDefault="001557A4" w:rsidP="001557A4">
      <w:pPr>
        <w:jc w:val="both"/>
      </w:pPr>
      <w:r>
        <w:t xml:space="preserve">            každý aj začatý m2 zastavanej plochy stavby vo výške:</w:t>
      </w:r>
    </w:p>
    <w:p w:rsidR="001557A4" w:rsidRDefault="001557A4" w:rsidP="001557A4">
      <w:pPr>
        <w:jc w:val="both"/>
      </w:pPr>
    </w:p>
    <w:p w:rsidR="001557A4" w:rsidRDefault="001557A4" w:rsidP="001557A4">
      <w:pPr>
        <w:ind w:left="708" w:firstLine="12"/>
      </w:pPr>
      <w:r>
        <w:t xml:space="preserve">a) </w:t>
      </w:r>
      <w:r w:rsidRPr="0057313A">
        <w:rPr>
          <w:b/>
        </w:rPr>
        <w:t>0,10 €</w:t>
      </w:r>
      <w:r w:rsidRPr="0057313A">
        <w:t xml:space="preserve"> </w:t>
      </w:r>
      <w:r>
        <w:t>za stavby na bývanie a ostatné stavby tvoriace príslušenstvo hlavnej stavby</w:t>
      </w:r>
    </w:p>
    <w:p w:rsidR="001557A4" w:rsidRDefault="001557A4" w:rsidP="001557A4">
      <w:pPr>
        <w:ind w:left="720"/>
      </w:pPr>
      <w:r>
        <w:t xml:space="preserve">b) </w:t>
      </w:r>
      <w:r>
        <w:rPr>
          <w:b/>
        </w:rPr>
        <w:t>0,15</w:t>
      </w:r>
      <w:r w:rsidRPr="00F63D00">
        <w:rPr>
          <w:b/>
        </w:rPr>
        <w:t xml:space="preserve"> €</w:t>
      </w:r>
      <w:r>
        <w:t xml:space="preserve"> za stavby na pôdohospodársku produkciu, skleníky, stavby  pre vodné hospodárstvo, stavby využívané na skladovanie vlastnej pôdohospodárskej                                </w:t>
      </w:r>
    </w:p>
    <w:p w:rsidR="001557A4" w:rsidRDefault="001557A4" w:rsidP="001557A4">
      <w:r>
        <w:t xml:space="preserve">            produkcie vrátane stavieb na vlastnú administratívu,</w:t>
      </w:r>
    </w:p>
    <w:p w:rsidR="001557A4" w:rsidRDefault="001557A4" w:rsidP="001557A4">
      <w:pPr>
        <w:ind w:left="708"/>
      </w:pPr>
      <w:r>
        <w:t xml:space="preserve">c) </w:t>
      </w:r>
      <w:r w:rsidRPr="00F63D00">
        <w:rPr>
          <w:b/>
        </w:rPr>
        <w:t>0,20 €</w:t>
      </w:r>
      <w:r>
        <w:t xml:space="preserve">  za stavby rekreačných a záhradkárskych chát a domčekov na individuálnu rekreáciu,</w:t>
      </w:r>
    </w:p>
    <w:p w:rsidR="001557A4" w:rsidRDefault="001557A4" w:rsidP="001557A4">
      <w:pPr>
        <w:ind w:left="660"/>
      </w:pPr>
      <w:r>
        <w:t xml:space="preserve">d) </w:t>
      </w:r>
      <w:r w:rsidRPr="00F63D00">
        <w:rPr>
          <w:b/>
        </w:rPr>
        <w:t>0,20 €</w:t>
      </w:r>
      <w:r>
        <w:t xml:space="preserve"> za samostatne stojace garáže a samostatné stavby  hromadných garáží a stavby určené alebo používané na tieto účely postavené mimo bytových domov,</w:t>
      </w:r>
    </w:p>
    <w:p w:rsidR="001557A4" w:rsidRDefault="001557A4" w:rsidP="001557A4">
      <w:pPr>
        <w:ind w:left="660"/>
      </w:pPr>
      <w:r>
        <w:t xml:space="preserve">e) </w:t>
      </w:r>
      <w:r>
        <w:rPr>
          <w:b/>
        </w:rPr>
        <w:t>0,80</w:t>
      </w:r>
      <w:r w:rsidRPr="00F63D00">
        <w:rPr>
          <w:b/>
        </w:rPr>
        <w:t xml:space="preserve"> €</w:t>
      </w:r>
      <w:r>
        <w:t xml:space="preserve"> za priemyselné stavby, stavby slúžiace energetike, stavby slúžiace stavebníctvu, stavby využívané na skladovanie vlastnej produkcie a na zárobkovú činnosť, skladovanie a administratívu súvisiace s ostatným podnikaním a zárobkovou činnosťou,</w:t>
      </w:r>
    </w:p>
    <w:p w:rsidR="001557A4" w:rsidRDefault="001557A4" w:rsidP="001557A4">
      <w:r>
        <w:t xml:space="preserve">           f) </w:t>
      </w:r>
      <w:r w:rsidRPr="001201AC">
        <w:rPr>
          <w:b/>
        </w:rPr>
        <w:t>0,20 €</w:t>
      </w:r>
      <w:r>
        <w:rPr>
          <w:b/>
        </w:rPr>
        <w:t xml:space="preserve"> </w:t>
      </w:r>
      <w:r>
        <w:t>za ostatné stavby.</w:t>
      </w:r>
    </w:p>
    <w:p w:rsidR="001557A4" w:rsidRDefault="001557A4" w:rsidP="001557A4">
      <w:pPr>
        <w:jc w:val="both"/>
      </w:pPr>
    </w:p>
    <w:p w:rsidR="001557A4" w:rsidRDefault="001557A4" w:rsidP="001557A4">
      <w:pPr>
        <w:numPr>
          <w:ilvl w:val="0"/>
          <w:numId w:val="7"/>
        </w:numPr>
        <w:jc w:val="both"/>
      </w:pPr>
      <w:r>
        <w:t xml:space="preserve">Správca dane na území časti obce Šrobárová určuje ročnú sadzbu dane zo stavieb za stavby na bývanie a ostatné stavby tvoriace príslušenstvo hlavnej stavby vo výške </w:t>
      </w:r>
      <w:r>
        <w:rPr>
          <w:b/>
        </w:rPr>
        <w:t>0,10</w:t>
      </w:r>
      <w:r w:rsidRPr="001201AC">
        <w:rPr>
          <w:b/>
        </w:rPr>
        <w:t xml:space="preserve"> € za m2</w:t>
      </w:r>
      <w:r>
        <w:rPr>
          <w:b/>
        </w:rPr>
        <w:t xml:space="preserve"> </w:t>
      </w:r>
      <w:r>
        <w:t>zastavanej plochy.</w:t>
      </w:r>
    </w:p>
    <w:p w:rsidR="001557A4" w:rsidRDefault="001557A4" w:rsidP="001557A4">
      <w:pPr>
        <w:jc w:val="both"/>
      </w:pPr>
    </w:p>
    <w:p w:rsidR="001557A4" w:rsidRDefault="001557A4" w:rsidP="001557A4">
      <w:pPr>
        <w:numPr>
          <w:ilvl w:val="0"/>
          <w:numId w:val="7"/>
        </w:numPr>
        <w:jc w:val="both"/>
      </w:pPr>
      <w:r>
        <w:t xml:space="preserve">Pri viacpodlažných stavbách správca dane určuje príplatok za podlažie </w:t>
      </w:r>
      <w:r w:rsidRPr="001201AC">
        <w:rPr>
          <w:b/>
        </w:rPr>
        <w:t>0,</w:t>
      </w:r>
      <w:r>
        <w:rPr>
          <w:b/>
        </w:rPr>
        <w:t>0</w:t>
      </w:r>
      <w:r w:rsidRPr="001201AC">
        <w:rPr>
          <w:b/>
        </w:rPr>
        <w:t>35 €</w:t>
      </w:r>
      <w:r>
        <w:rPr>
          <w:b/>
        </w:rPr>
        <w:t xml:space="preserve"> </w:t>
      </w:r>
      <w:r>
        <w:t>za každé ďalšie podlažie okrem prvého nadzemného podlažia.</w:t>
      </w:r>
    </w:p>
    <w:p w:rsidR="001557A4" w:rsidRDefault="001557A4" w:rsidP="001557A4"/>
    <w:p w:rsidR="001557A4" w:rsidRDefault="001557A4" w:rsidP="001557A4">
      <w:pPr>
        <w:jc w:val="center"/>
      </w:pP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D A Ň  Z  B Y T O V</w:t>
      </w:r>
    </w:p>
    <w:p w:rsidR="001557A4" w:rsidRDefault="001557A4" w:rsidP="001557A4">
      <w:pPr>
        <w:jc w:val="center"/>
        <w:rPr>
          <w:b/>
          <w:bCs/>
        </w:rPr>
      </w:pP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1557A4" w:rsidRPr="006C6343" w:rsidRDefault="001557A4" w:rsidP="001557A4">
      <w:pPr>
        <w:jc w:val="center"/>
        <w:rPr>
          <w:b/>
          <w:bCs/>
        </w:rPr>
      </w:pPr>
      <w:r>
        <w:rPr>
          <w:b/>
          <w:bCs/>
        </w:rPr>
        <w:t>Sadzba dane</w:t>
      </w:r>
    </w:p>
    <w:p w:rsidR="001557A4" w:rsidRDefault="001557A4" w:rsidP="001557A4">
      <w:pPr>
        <w:jc w:val="center"/>
      </w:pPr>
    </w:p>
    <w:p w:rsidR="001557A4" w:rsidRDefault="001557A4" w:rsidP="001557A4">
      <w:pPr>
        <w:numPr>
          <w:ilvl w:val="0"/>
          <w:numId w:val="2"/>
        </w:numPr>
      </w:pPr>
      <w:r>
        <w:t>Správca dane na území celej obce Šrobárová určuje ročnú sadzbu dane z bytov za každý aj začatý m2 podlahovej plochy bytu a nebytového priestoru vo výške:</w:t>
      </w:r>
    </w:p>
    <w:p w:rsidR="001557A4" w:rsidRDefault="001557A4" w:rsidP="001557A4">
      <w:r>
        <w:t xml:space="preserve">            a) </w:t>
      </w:r>
      <w:r w:rsidRPr="0057313A">
        <w:rPr>
          <w:b/>
        </w:rPr>
        <w:t>0,10 €</w:t>
      </w:r>
      <w:r w:rsidRPr="0057313A">
        <w:t xml:space="preserve"> </w:t>
      </w:r>
      <w:r>
        <w:t>za byty</w:t>
      </w:r>
    </w:p>
    <w:p w:rsidR="001557A4" w:rsidRPr="00132D65" w:rsidRDefault="001557A4" w:rsidP="001557A4">
      <w:r>
        <w:t xml:space="preserve">            b) </w:t>
      </w:r>
      <w:r w:rsidRPr="001201AC">
        <w:rPr>
          <w:b/>
        </w:rPr>
        <w:t>0,70 €</w:t>
      </w:r>
      <w:r>
        <w:t xml:space="preserve"> za nebytové priestor</w:t>
      </w:r>
    </w:p>
    <w:p w:rsidR="001557A4" w:rsidRDefault="001557A4" w:rsidP="001557A4">
      <w:pPr>
        <w:rPr>
          <w:b/>
          <w:bCs/>
        </w:rPr>
      </w:pPr>
    </w:p>
    <w:p w:rsidR="001557A4" w:rsidRDefault="001557A4" w:rsidP="001557A4">
      <w:pPr>
        <w:ind w:left="3540" w:firstLine="708"/>
        <w:rPr>
          <w:b/>
          <w:bCs/>
        </w:rPr>
      </w:pPr>
    </w:p>
    <w:p w:rsidR="001557A4" w:rsidRDefault="001557A4" w:rsidP="001557A4">
      <w:pPr>
        <w:ind w:left="3540" w:firstLine="708"/>
        <w:rPr>
          <w:b/>
          <w:bCs/>
        </w:rPr>
      </w:pPr>
      <w:r>
        <w:rPr>
          <w:b/>
          <w:bCs/>
        </w:rPr>
        <w:t>§6</w:t>
      </w:r>
    </w:p>
    <w:p w:rsidR="001557A4" w:rsidRPr="006C6343" w:rsidRDefault="001557A4" w:rsidP="001557A4">
      <w:pPr>
        <w:jc w:val="center"/>
        <w:rPr>
          <w:b/>
          <w:bCs/>
        </w:rPr>
      </w:pPr>
      <w:r>
        <w:rPr>
          <w:b/>
          <w:bCs/>
        </w:rPr>
        <w:t>Oslobodenie od dane a zníženie dane</w:t>
      </w:r>
    </w:p>
    <w:p w:rsidR="001557A4" w:rsidRDefault="001557A4" w:rsidP="001557A4"/>
    <w:p w:rsidR="001557A4" w:rsidRDefault="001557A4" w:rsidP="001557A4">
      <w:pPr>
        <w:ind w:left="360"/>
      </w:pPr>
      <w:r>
        <w:t>1.   Správca dane ustanovuje , že od dane z pozemkov oslobodzuje</w:t>
      </w:r>
    </w:p>
    <w:p w:rsidR="001557A4" w:rsidRDefault="001557A4" w:rsidP="001557A4">
      <w:r>
        <w:t xml:space="preserve">            a) pozemky, na ktorých sú cintoríny</w:t>
      </w:r>
    </w:p>
    <w:p w:rsidR="001557A4" w:rsidRDefault="001557A4" w:rsidP="001557A4">
      <w:r>
        <w:t xml:space="preserve">            b) pozemky verejne prístupných parkov, priestorov a športovísk.</w:t>
      </w:r>
    </w:p>
    <w:p w:rsidR="001557A4" w:rsidRDefault="001557A4" w:rsidP="001557A4">
      <w:pPr>
        <w:ind w:left="360"/>
        <w:jc w:val="both"/>
      </w:pPr>
    </w:p>
    <w:p w:rsidR="001557A4" w:rsidRDefault="001557A4" w:rsidP="001557A4">
      <w:pPr>
        <w:ind w:left="360"/>
        <w:jc w:val="both"/>
      </w:pPr>
      <w:r>
        <w:t>2.   Správca dane ustanovuje, že od dane zo stavieb oslobodzuje</w:t>
      </w:r>
    </w:p>
    <w:p w:rsidR="001557A4" w:rsidRDefault="001557A4" w:rsidP="001557A4">
      <w:pPr>
        <w:jc w:val="both"/>
      </w:pPr>
      <w:r>
        <w:t xml:space="preserve">           a) stavby alebo byty, ktorých využitie je obmedzené z dôvodu rozsiahlej rekonštrukcie,                     </w:t>
      </w:r>
    </w:p>
    <w:p w:rsidR="001557A4" w:rsidRDefault="001557A4" w:rsidP="001557A4">
      <w:pPr>
        <w:jc w:val="both"/>
      </w:pPr>
      <w:r>
        <w:t xml:space="preserve">               stavebnej uzávery alebo umiestnenia na podkopanom pozemku,</w:t>
      </w:r>
    </w:p>
    <w:p w:rsidR="001557A4" w:rsidRDefault="001557A4" w:rsidP="001557A4">
      <w:pPr>
        <w:jc w:val="both"/>
      </w:pPr>
      <w:r>
        <w:t xml:space="preserve">           b) stavby slúžiace školám, školským zariadeniam</w:t>
      </w:r>
    </w:p>
    <w:p w:rsidR="001557A4" w:rsidRDefault="001557A4" w:rsidP="001557A4">
      <w:pPr>
        <w:jc w:val="both"/>
      </w:pPr>
      <w:r>
        <w:t xml:space="preserve">           c) vlastníkov stavieb starších ako 70 rokov slúžiace výhradne na ich trvalé bývanie</w:t>
      </w:r>
    </w:p>
    <w:p w:rsidR="001557A4" w:rsidRDefault="001557A4" w:rsidP="001557A4">
      <w:pPr>
        <w:jc w:val="both"/>
      </w:pPr>
    </w:p>
    <w:p w:rsidR="001557A4" w:rsidRDefault="001557A4" w:rsidP="001557A4">
      <w:pPr>
        <w:jc w:val="both"/>
      </w:pP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Vyrubovanie dane</w:t>
      </w:r>
    </w:p>
    <w:p w:rsidR="001557A4" w:rsidRDefault="001557A4" w:rsidP="001557A4">
      <w:pPr>
        <w:jc w:val="both"/>
      </w:pPr>
    </w:p>
    <w:p w:rsidR="001557A4" w:rsidRDefault="001557A4" w:rsidP="001557A4">
      <w:pPr>
        <w:jc w:val="both"/>
      </w:pPr>
      <w:r>
        <w:t>Správca dane ustanovuje, že daň z nehnuteľností vyrubí každoročne do 15. marca bežného zdaňovacieho obdobia.</w:t>
      </w:r>
    </w:p>
    <w:p w:rsidR="001557A4" w:rsidRDefault="001557A4" w:rsidP="001557A4">
      <w:pPr>
        <w:jc w:val="both"/>
      </w:pP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Platenie dane</w:t>
      </w:r>
    </w:p>
    <w:p w:rsidR="001557A4" w:rsidRDefault="001557A4" w:rsidP="001557A4">
      <w:pPr>
        <w:jc w:val="both"/>
      </w:pPr>
    </w:p>
    <w:p w:rsidR="001557A4" w:rsidRDefault="001557A4" w:rsidP="001557A4">
      <w:pPr>
        <w:jc w:val="both"/>
      </w:pPr>
      <w:r>
        <w:t>Správca dane na rok 2021 určuje, že vyrubená daň z nehnuteľností je splatná v štyroch rovnakých splátkach a to najneskôr do 31. mája, 30. júna, 30. septembra a 30. novembra bežného roka, na ktorý sa daň vyrubuje.</w:t>
      </w:r>
    </w:p>
    <w:p w:rsidR="001557A4" w:rsidRDefault="001557A4" w:rsidP="001557A4">
      <w:pPr>
        <w:jc w:val="both"/>
      </w:pPr>
      <w:r>
        <w:t xml:space="preserve">Ak ročná daň vyrubená FO nepresahuje </w:t>
      </w:r>
      <w:r w:rsidRPr="001201AC">
        <w:rPr>
          <w:b/>
        </w:rPr>
        <w:t>17,00 €</w:t>
      </w:r>
      <w:r>
        <w:t xml:space="preserve">  a PO </w:t>
      </w:r>
      <w:r w:rsidRPr="001201AC">
        <w:rPr>
          <w:b/>
        </w:rPr>
        <w:t xml:space="preserve">170,00 </w:t>
      </w:r>
      <w:r w:rsidRPr="001201AC">
        <w:t xml:space="preserve">€ </w:t>
      </w:r>
      <w:r>
        <w:t>je splatná naraz do 31.marca.</w:t>
      </w:r>
    </w:p>
    <w:p w:rsidR="001557A4" w:rsidRDefault="001557A4" w:rsidP="001557A4">
      <w:pPr>
        <w:rPr>
          <w:b/>
          <w:bCs/>
        </w:rPr>
      </w:pPr>
    </w:p>
    <w:p w:rsidR="001557A4" w:rsidRDefault="001557A4" w:rsidP="001557A4">
      <w:pPr>
        <w:rPr>
          <w:b/>
          <w:bCs/>
        </w:rPr>
      </w:pP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1557A4" w:rsidRDefault="001557A4" w:rsidP="001557A4">
      <w:pPr>
        <w:jc w:val="both"/>
        <w:rPr>
          <w:bCs/>
        </w:rPr>
      </w:pPr>
    </w:p>
    <w:p w:rsidR="001557A4" w:rsidRDefault="001557A4" w:rsidP="001557A4">
      <w:pPr>
        <w:numPr>
          <w:ilvl w:val="0"/>
          <w:numId w:val="6"/>
        </w:numPr>
        <w:jc w:val="both"/>
      </w:pPr>
      <w:r>
        <w:t>Dňom účinnosti tohto všeobecne záväzného nariadenia o dani z nehnuteľností sa zrušuje  VZN o dani z nehnuteľností na rok 2022.</w:t>
      </w:r>
    </w:p>
    <w:p w:rsidR="001557A4" w:rsidRDefault="001557A4" w:rsidP="001557A4">
      <w:pPr>
        <w:jc w:val="both"/>
      </w:pPr>
    </w:p>
    <w:p w:rsidR="001557A4" w:rsidRDefault="001557A4" w:rsidP="001557A4">
      <w:pPr>
        <w:jc w:val="center"/>
      </w:pPr>
    </w:p>
    <w:p w:rsidR="001557A4" w:rsidRDefault="001557A4" w:rsidP="001557A4">
      <w:pPr>
        <w:jc w:val="center"/>
        <w:rPr>
          <w:b/>
          <w:bCs/>
        </w:rPr>
      </w:pP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1557A4" w:rsidRDefault="001557A4" w:rsidP="001557A4">
      <w:pPr>
        <w:jc w:val="center"/>
        <w:rPr>
          <w:b/>
          <w:bCs/>
        </w:rPr>
      </w:pPr>
      <w:r>
        <w:rPr>
          <w:b/>
          <w:bCs/>
        </w:rPr>
        <w:t>Účinnosť</w:t>
      </w:r>
    </w:p>
    <w:p w:rsidR="001557A4" w:rsidRDefault="001557A4" w:rsidP="001557A4">
      <w:pPr>
        <w:jc w:val="both"/>
      </w:pPr>
    </w:p>
    <w:p w:rsidR="001557A4" w:rsidRDefault="001557A4" w:rsidP="001557A4">
      <w:pPr>
        <w:jc w:val="both"/>
      </w:pPr>
      <w:r>
        <w:t>Toto nariadenie nadobúda účinnosť 1. januára 2023.</w:t>
      </w:r>
    </w:p>
    <w:p w:rsidR="001557A4" w:rsidRDefault="001557A4" w:rsidP="001557A4"/>
    <w:p w:rsidR="001557A4" w:rsidRDefault="001557A4" w:rsidP="001557A4"/>
    <w:p w:rsidR="001557A4" w:rsidRDefault="001557A4" w:rsidP="001557A4">
      <w:r>
        <w:t xml:space="preserve">                                                                                              </w:t>
      </w:r>
    </w:p>
    <w:p w:rsidR="001557A4" w:rsidRPr="00B23E86" w:rsidRDefault="007852DA" w:rsidP="001557A4">
      <w:pPr>
        <w:ind w:left="4956" w:firstLine="708"/>
        <w:rPr>
          <w:b/>
        </w:rPr>
      </w:pPr>
      <w:r>
        <w:rPr>
          <w:b/>
        </w:rPr>
        <w:t xml:space="preserve">    Mgr. Ján </w:t>
      </w:r>
      <w:proofErr w:type="spellStart"/>
      <w:r>
        <w:rPr>
          <w:b/>
        </w:rPr>
        <w:t>Šušoliak</w:t>
      </w:r>
      <w:proofErr w:type="spellEnd"/>
    </w:p>
    <w:p w:rsidR="001557A4" w:rsidRDefault="001557A4" w:rsidP="001557A4">
      <w:r>
        <w:t xml:space="preserve">                                                                                                   </w:t>
      </w:r>
      <w:r w:rsidR="007852DA">
        <w:t xml:space="preserve">    </w:t>
      </w:r>
      <w:r>
        <w:t xml:space="preserve">starosta obce </w:t>
      </w:r>
    </w:p>
    <w:p w:rsidR="001557A4" w:rsidRDefault="007852DA" w:rsidP="001557A4">
      <w:pPr>
        <w:pStyle w:val="Normlnywebov"/>
        <w:spacing w:before="0" w:beforeAutospacing="0" w:after="0" w:afterAutospacing="0"/>
        <w:jc w:val="both"/>
      </w:pPr>
      <w:r>
        <w:t xml:space="preserve"> </w:t>
      </w:r>
    </w:p>
    <w:p w:rsidR="001557A4" w:rsidRDefault="001557A4" w:rsidP="001557A4">
      <w:pPr>
        <w:pStyle w:val="Normlnywebov"/>
        <w:spacing w:before="0" w:beforeAutospacing="0" w:after="0" w:afterAutospacing="0"/>
        <w:jc w:val="both"/>
      </w:pPr>
    </w:p>
    <w:p w:rsidR="001557A4" w:rsidRDefault="001557A4" w:rsidP="001557A4"/>
    <w:p w:rsidR="001557A4" w:rsidRDefault="001557A4" w:rsidP="001557A4"/>
    <w:p w:rsidR="001557A4" w:rsidRDefault="001557A4" w:rsidP="001557A4"/>
    <w:p w:rsidR="001557A4" w:rsidRDefault="001557A4" w:rsidP="001557A4"/>
    <w:p w:rsidR="001557A4" w:rsidRDefault="001557A4" w:rsidP="001557A4"/>
    <w:p w:rsidR="001557A4" w:rsidRDefault="001557A4" w:rsidP="001557A4"/>
    <w:p w:rsidR="001557A4" w:rsidRDefault="001557A4" w:rsidP="001557A4"/>
    <w:p w:rsidR="001557A4" w:rsidRDefault="001557A4" w:rsidP="001557A4"/>
    <w:p w:rsidR="001557A4" w:rsidRDefault="001557A4" w:rsidP="001557A4"/>
    <w:p w:rsidR="001557A4" w:rsidRDefault="001557A4" w:rsidP="001557A4"/>
    <w:p w:rsidR="00A16C11" w:rsidRDefault="00A16C11"/>
    <w:sectPr w:rsidR="00A16C11" w:rsidSect="00A247C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22B0FAD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4"/>
    <w:rsid w:val="001557A4"/>
    <w:rsid w:val="007852DA"/>
    <w:rsid w:val="00835A24"/>
    <w:rsid w:val="009D1AFF"/>
    <w:rsid w:val="00A16C11"/>
    <w:rsid w:val="00C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D69D-E299-49CD-B3F9-F77F51CB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Normlnywebov">
    <w:name w:val="WW-Normálny (webový)"/>
    <w:basedOn w:val="Normlny"/>
    <w:rsid w:val="001557A4"/>
    <w:pPr>
      <w:spacing w:before="280" w:after="119"/>
    </w:pPr>
  </w:style>
  <w:style w:type="paragraph" w:styleId="Normlnywebov">
    <w:name w:val="Normal (Web)"/>
    <w:basedOn w:val="Normlny"/>
    <w:uiPriority w:val="99"/>
    <w:unhideWhenUsed/>
    <w:rsid w:val="001557A4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4</cp:revision>
  <dcterms:created xsi:type="dcterms:W3CDTF">2022-11-16T08:25:00Z</dcterms:created>
  <dcterms:modified xsi:type="dcterms:W3CDTF">2022-12-15T07:18:00Z</dcterms:modified>
</cp:coreProperties>
</file>