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Uznesenia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rokovania Obecného zastupiteľstva Obce Šrobárová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 dňa 23.09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rokovania OZ 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</w:t>
      </w:r>
      <w:r>
        <w:rPr>
          <w:rFonts w:ascii="Times New Roman" w:hAnsi="Times New Roman" w:cs="Times New Roman"/>
          <w:i/>
          <w:iCs/>
          <w:sz w:val="24"/>
          <w:szCs w:val="24"/>
        </w:rPr>
        <w:t>4.09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Kontrolu uznesení z predchád</w:t>
      </w:r>
      <w:r>
        <w:rPr>
          <w:rFonts w:ascii="Times New Roman" w:hAnsi="Times New Roman" w:cs="Times New Roman"/>
          <w:bCs/>
          <w:sz w:val="24"/>
          <w:szCs w:val="24"/>
        </w:rPr>
        <w:t>zajúceho zasadnutia OZ zo dňa 22.06</w:t>
      </w:r>
      <w:r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24.09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21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Vyhodnotenie hospodárenia za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I. štvrťrok 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24.09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Podanie žiadosti o NFP na MŽP SR na projekt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Vodozádržné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opatrenia v obci Šrobárová – Nová ulica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24.09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/>
    <w:p w:rsidR="0055759C" w:rsidRDefault="0055759C" w:rsidP="0055759C"/>
    <w:p w:rsidR="0055759C" w:rsidRDefault="0055759C" w:rsidP="0055759C"/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23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právu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hlavného kontrolóra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zo dňa 26.08.2020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24..09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759C" w:rsidRDefault="0055759C" w:rsidP="0055759C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Informáciu o poskytnutí dotácie z NSK na kultúru a šport na rok 2020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59C" w:rsidTr="00557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C" w:rsidRDefault="005575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759C" w:rsidRDefault="0055759C" w:rsidP="0055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24.09</w:t>
      </w:r>
      <w:r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5759C" w:rsidRDefault="0055759C" w:rsidP="0055759C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5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9C"/>
    <w:rsid w:val="0055759C"/>
    <w:rsid w:val="00E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0472-A7D9-4C60-92FD-FB0180B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59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2</cp:revision>
  <cp:lastPrinted>2020-09-24T12:51:00Z</cp:lastPrinted>
  <dcterms:created xsi:type="dcterms:W3CDTF">2020-09-24T12:41:00Z</dcterms:created>
  <dcterms:modified xsi:type="dcterms:W3CDTF">2020-09-24T12:51:00Z</dcterms:modified>
</cp:coreProperties>
</file>